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1" w:lineRule="exact"/>
        <w:textAlignment w:val="center"/>
      </w:pPr>
    </w:p>
    <w:p>
      <w:pPr>
        <w:spacing w:before="288" w:line="223" w:lineRule="auto"/>
        <w:jc w:val="center"/>
        <w:rPr>
          <w:rFonts w:hint="default" w:ascii="宋体" w:hAnsi="宋体" w:eastAsia="宋体" w:cs="宋体"/>
          <w:sz w:val="31"/>
          <w:szCs w:val="31"/>
          <w:lang w:val="en-US" w:eastAsia="zh-CN"/>
        </w:rPr>
      </w:pPr>
      <w:r>
        <w:rPr>
          <w:rFonts w:ascii="宋体" w:hAnsi="宋体" w:eastAsia="宋体" w:cs="宋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单</w:t>
      </w:r>
      <w:r>
        <w:rPr>
          <w:rFonts w:hint="eastAsia" w:ascii="宋体" w:hAnsi="宋体" w:eastAsia="宋体" w:cs="宋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负压机组单次保养</w:t>
      </w:r>
      <w:r>
        <w:rPr>
          <w:rFonts w:hint="eastAsia" w:ascii="宋体" w:hAnsi="宋体" w:eastAsia="宋体" w:cs="宋体"/>
          <w:spacing w:val="7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需求清单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149" w:lineRule="exact"/>
      </w:pPr>
    </w:p>
    <w:tbl>
      <w:tblPr>
        <w:tblStyle w:val="4"/>
        <w:tblW w:w="8929" w:type="dxa"/>
        <w:tblInd w:w="11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2142"/>
        <w:gridCol w:w="1984"/>
        <w:gridCol w:w="724"/>
        <w:gridCol w:w="909"/>
        <w:gridCol w:w="1215"/>
        <w:gridCol w:w="12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690" w:type="dxa"/>
            <w:vAlign w:val="top"/>
          </w:tcPr>
          <w:p>
            <w:pPr>
              <w:spacing w:before="36" w:line="216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142" w:type="dxa"/>
            <w:vAlign w:val="top"/>
          </w:tcPr>
          <w:p>
            <w:pPr>
              <w:spacing w:before="36" w:line="216" w:lineRule="auto"/>
              <w:ind w:left="8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</w:p>
        </w:tc>
        <w:tc>
          <w:tcPr>
            <w:tcW w:w="1984" w:type="dxa"/>
            <w:vAlign w:val="top"/>
          </w:tcPr>
          <w:p>
            <w:pPr>
              <w:spacing w:before="36" w:line="216" w:lineRule="auto"/>
              <w:ind w:left="5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规格型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724" w:type="dxa"/>
            <w:vAlign w:val="top"/>
          </w:tcPr>
          <w:p>
            <w:pPr>
              <w:spacing w:before="36" w:line="216" w:lineRule="auto"/>
              <w:ind w:left="14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</w:p>
        </w:tc>
        <w:tc>
          <w:tcPr>
            <w:tcW w:w="909" w:type="dxa"/>
            <w:vAlign w:val="top"/>
          </w:tcPr>
          <w:p>
            <w:pPr>
              <w:spacing w:before="36" w:line="216" w:lineRule="auto"/>
              <w:ind w:left="24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</w:p>
        </w:tc>
        <w:tc>
          <w:tcPr>
            <w:tcW w:w="1215" w:type="dxa"/>
            <w:vAlign w:val="top"/>
          </w:tcPr>
          <w:p>
            <w:pPr>
              <w:spacing w:before="47" w:line="227" w:lineRule="auto"/>
              <w:ind w:left="2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价/元</w:t>
            </w:r>
          </w:p>
        </w:tc>
        <w:tc>
          <w:tcPr>
            <w:tcW w:w="1265" w:type="dxa"/>
            <w:vAlign w:val="top"/>
          </w:tcPr>
          <w:p>
            <w:pPr>
              <w:spacing w:before="48" w:line="228" w:lineRule="auto"/>
              <w:ind w:left="2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额/元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690" w:type="dxa"/>
            <w:vAlign w:val="top"/>
          </w:tcPr>
          <w:p>
            <w:pPr>
              <w:spacing w:before="65" w:line="193" w:lineRule="auto"/>
              <w:ind w:left="3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142" w:type="dxa"/>
            <w:vAlign w:val="top"/>
          </w:tcPr>
          <w:p>
            <w:pPr>
              <w:spacing w:before="34" w:line="230" w:lineRule="auto"/>
              <w:ind w:left="6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进气过滤</w:t>
            </w:r>
          </w:p>
        </w:tc>
        <w:tc>
          <w:tcPr>
            <w:tcW w:w="1984" w:type="dxa"/>
            <w:vAlign w:val="top"/>
          </w:tcPr>
          <w:p>
            <w:pPr>
              <w:spacing w:before="34" w:line="228" w:lineRule="auto"/>
              <w:ind w:left="795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val="en-US" w:eastAsia="zh-CN"/>
              </w:rPr>
              <w:t>原厂</w:t>
            </w:r>
          </w:p>
        </w:tc>
        <w:tc>
          <w:tcPr>
            <w:tcW w:w="724" w:type="dxa"/>
            <w:vAlign w:val="top"/>
          </w:tcPr>
          <w:p>
            <w:pPr>
              <w:spacing w:before="66" w:line="192" w:lineRule="auto"/>
              <w:ind w:left="3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34" w:line="228" w:lineRule="auto"/>
              <w:ind w:left="3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1215" w:type="dxa"/>
            <w:vAlign w:val="top"/>
          </w:tcPr>
          <w:p>
            <w:pPr>
              <w:spacing w:before="65" w:line="191" w:lineRule="auto"/>
              <w:ind w:left="429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265" w:type="dxa"/>
            <w:vAlign w:val="top"/>
          </w:tcPr>
          <w:p>
            <w:pPr>
              <w:spacing w:before="65" w:line="191" w:lineRule="auto"/>
              <w:ind w:left="441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690" w:type="dxa"/>
            <w:vAlign w:val="top"/>
          </w:tcPr>
          <w:p>
            <w:pPr>
              <w:spacing w:before="69" w:line="192" w:lineRule="auto"/>
              <w:ind w:left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142" w:type="dxa"/>
            <w:vAlign w:val="top"/>
          </w:tcPr>
          <w:p>
            <w:pPr>
              <w:spacing w:before="37" w:line="229" w:lineRule="auto"/>
              <w:ind w:left="8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油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滤</w:t>
            </w:r>
          </w:p>
        </w:tc>
        <w:tc>
          <w:tcPr>
            <w:tcW w:w="1984" w:type="dxa"/>
            <w:vAlign w:val="top"/>
          </w:tcPr>
          <w:p>
            <w:pPr>
              <w:spacing w:before="37" w:line="228" w:lineRule="auto"/>
              <w:ind w:left="7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val="en-US" w:eastAsia="zh-CN"/>
              </w:rPr>
              <w:t>原厂</w:t>
            </w:r>
          </w:p>
        </w:tc>
        <w:tc>
          <w:tcPr>
            <w:tcW w:w="724" w:type="dxa"/>
            <w:vAlign w:val="top"/>
          </w:tcPr>
          <w:p>
            <w:pPr>
              <w:spacing w:before="69" w:line="192" w:lineRule="auto"/>
              <w:ind w:left="3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37" w:line="228" w:lineRule="auto"/>
              <w:ind w:left="3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1215" w:type="dxa"/>
            <w:vAlign w:val="top"/>
          </w:tcPr>
          <w:p>
            <w:pPr>
              <w:spacing w:before="68" w:line="191" w:lineRule="auto"/>
              <w:ind w:left="469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265" w:type="dxa"/>
            <w:vAlign w:val="top"/>
          </w:tcPr>
          <w:p>
            <w:pPr>
              <w:spacing w:before="68" w:line="191" w:lineRule="auto"/>
              <w:ind w:left="452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690" w:type="dxa"/>
            <w:vAlign w:val="top"/>
          </w:tcPr>
          <w:p>
            <w:pPr>
              <w:spacing w:before="69" w:line="191" w:lineRule="auto"/>
              <w:ind w:left="3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2142" w:type="dxa"/>
            <w:vAlign w:val="top"/>
          </w:tcPr>
          <w:p>
            <w:pPr>
              <w:spacing w:before="37" w:line="229" w:lineRule="auto"/>
              <w:ind w:left="7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润滑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油</w:t>
            </w:r>
          </w:p>
        </w:tc>
        <w:tc>
          <w:tcPr>
            <w:tcW w:w="1984" w:type="dxa"/>
            <w:vAlign w:val="top"/>
          </w:tcPr>
          <w:p>
            <w:pPr>
              <w:spacing w:before="69" w:line="191" w:lineRule="auto"/>
              <w:ind w:left="8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0L</w:t>
            </w:r>
          </w:p>
        </w:tc>
        <w:tc>
          <w:tcPr>
            <w:tcW w:w="724" w:type="dxa"/>
            <w:vAlign w:val="top"/>
          </w:tcPr>
          <w:p>
            <w:pPr>
              <w:spacing w:before="69" w:line="192" w:lineRule="auto"/>
              <w:ind w:left="3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38" w:line="228" w:lineRule="auto"/>
              <w:ind w:left="3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桶</w:t>
            </w:r>
          </w:p>
        </w:tc>
        <w:tc>
          <w:tcPr>
            <w:tcW w:w="1215" w:type="dxa"/>
            <w:vAlign w:val="top"/>
          </w:tcPr>
          <w:p>
            <w:pPr>
              <w:spacing w:before="69" w:line="191" w:lineRule="auto"/>
              <w:ind w:left="41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265" w:type="dxa"/>
            <w:vAlign w:val="top"/>
          </w:tcPr>
          <w:p>
            <w:pPr>
              <w:spacing w:before="69" w:line="191" w:lineRule="auto"/>
              <w:ind w:left="439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90" w:type="dxa"/>
            <w:vAlign w:val="top"/>
          </w:tcPr>
          <w:p>
            <w:pPr>
              <w:spacing w:before="68" w:line="192" w:lineRule="auto"/>
              <w:ind w:left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2142" w:type="dxa"/>
            <w:vAlign w:val="top"/>
          </w:tcPr>
          <w:p>
            <w:pPr>
              <w:spacing w:before="37" w:line="228" w:lineRule="auto"/>
              <w:ind w:left="3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管道过滤器滤芯</w:t>
            </w:r>
          </w:p>
        </w:tc>
        <w:tc>
          <w:tcPr>
            <w:tcW w:w="1984" w:type="dxa"/>
            <w:vAlign w:val="top"/>
          </w:tcPr>
          <w:p>
            <w:pPr>
              <w:spacing w:before="68" w:line="191" w:lineRule="auto"/>
              <w:ind w:left="6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EW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80</w:t>
            </w:r>
            <w:r>
              <w:rPr>
                <w:rFonts w:ascii="宋体" w:hAnsi="宋体" w:eastAsia="宋体" w:cs="宋体"/>
                <w:sz w:val="19"/>
                <w:szCs w:val="19"/>
              </w:rPr>
              <w:t>MV</w:t>
            </w:r>
          </w:p>
        </w:tc>
        <w:tc>
          <w:tcPr>
            <w:tcW w:w="724" w:type="dxa"/>
            <w:vAlign w:val="top"/>
          </w:tcPr>
          <w:p>
            <w:pPr>
              <w:spacing w:before="68" w:line="192" w:lineRule="auto"/>
              <w:ind w:left="3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37" w:line="230" w:lineRule="auto"/>
              <w:ind w:left="3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只</w:t>
            </w:r>
          </w:p>
        </w:tc>
        <w:tc>
          <w:tcPr>
            <w:tcW w:w="1215" w:type="dxa"/>
            <w:vAlign w:val="top"/>
          </w:tcPr>
          <w:p>
            <w:pPr>
              <w:spacing w:before="68" w:line="191" w:lineRule="auto"/>
              <w:ind w:left="41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265" w:type="dxa"/>
            <w:vAlign w:val="top"/>
          </w:tcPr>
          <w:p>
            <w:pPr>
              <w:spacing w:before="68" w:line="191" w:lineRule="auto"/>
              <w:ind w:left="442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690" w:type="dxa"/>
            <w:vAlign w:val="top"/>
          </w:tcPr>
          <w:p>
            <w:pPr>
              <w:spacing w:before="69" w:line="189" w:lineRule="auto"/>
              <w:ind w:left="3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2142" w:type="dxa"/>
            <w:vAlign w:val="top"/>
          </w:tcPr>
          <w:p>
            <w:pPr>
              <w:spacing w:before="37" w:line="229" w:lineRule="auto"/>
              <w:ind w:left="5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排气过滤器</w:t>
            </w:r>
          </w:p>
        </w:tc>
        <w:tc>
          <w:tcPr>
            <w:tcW w:w="1984" w:type="dxa"/>
            <w:vAlign w:val="top"/>
          </w:tcPr>
          <w:p>
            <w:pPr>
              <w:spacing w:before="67" w:line="191" w:lineRule="auto"/>
              <w:ind w:left="4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V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5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32140159</w:t>
            </w:r>
          </w:p>
        </w:tc>
        <w:tc>
          <w:tcPr>
            <w:tcW w:w="724" w:type="dxa"/>
            <w:vAlign w:val="top"/>
          </w:tcPr>
          <w:p>
            <w:pPr>
              <w:spacing w:before="67" w:line="191" w:lineRule="auto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spacing w:before="36" w:line="228" w:lineRule="auto"/>
              <w:ind w:left="3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1215" w:type="dxa"/>
            <w:vAlign w:val="top"/>
          </w:tcPr>
          <w:p>
            <w:pPr>
              <w:spacing w:before="67" w:line="191" w:lineRule="auto"/>
              <w:ind w:left="429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265" w:type="dxa"/>
            <w:vAlign w:val="top"/>
          </w:tcPr>
          <w:p>
            <w:pPr>
              <w:spacing w:before="67" w:line="191" w:lineRule="auto"/>
              <w:ind w:left="402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690" w:type="dxa"/>
            <w:vAlign w:val="top"/>
          </w:tcPr>
          <w:p>
            <w:pPr>
              <w:spacing w:before="70" w:line="191" w:lineRule="auto"/>
              <w:ind w:left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2142" w:type="dxa"/>
            <w:vAlign w:val="top"/>
          </w:tcPr>
          <w:p>
            <w:pPr>
              <w:spacing w:before="39" w:line="227" w:lineRule="auto"/>
              <w:ind w:left="7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时费</w:t>
            </w:r>
          </w:p>
        </w:tc>
        <w:tc>
          <w:tcPr>
            <w:tcW w:w="1984" w:type="dxa"/>
            <w:vAlign w:val="top"/>
          </w:tcPr>
          <w:p>
            <w:pPr>
              <w:spacing w:before="39" w:line="227" w:lineRule="auto"/>
              <w:ind w:left="3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含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人工、差旅</w:t>
            </w:r>
          </w:p>
        </w:tc>
        <w:tc>
          <w:tcPr>
            <w:tcW w:w="724" w:type="dxa"/>
            <w:vAlign w:val="top"/>
          </w:tcPr>
          <w:p>
            <w:pPr>
              <w:spacing w:before="70" w:line="193" w:lineRule="auto"/>
              <w:ind w:left="3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spacing w:before="39" w:line="227" w:lineRule="auto"/>
              <w:ind w:left="3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</w:t>
            </w:r>
          </w:p>
        </w:tc>
        <w:tc>
          <w:tcPr>
            <w:tcW w:w="1215" w:type="dxa"/>
            <w:vAlign w:val="top"/>
          </w:tcPr>
          <w:p>
            <w:pPr>
              <w:spacing w:before="70" w:line="191" w:lineRule="auto"/>
              <w:ind w:left="429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265" w:type="dxa"/>
            <w:vAlign w:val="top"/>
          </w:tcPr>
          <w:p>
            <w:pPr>
              <w:spacing w:before="70" w:line="191" w:lineRule="auto"/>
              <w:ind w:left="452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832" w:type="dxa"/>
            <w:gridSpan w:val="2"/>
            <w:vAlign w:val="top"/>
          </w:tcPr>
          <w:p>
            <w:pPr>
              <w:spacing w:before="37" w:line="216" w:lineRule="auto"/>
              <w:ind w:left="12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4832" w:type="dxa"/>
            <w:gridSpan w:val="4"/>
            <w:vAlign w:val="top"/>
          </w:tcPr>
          <w:p>
            <w:pPr>
              <w:spacing w:before="37" w:line="216" w:lineRule="auto"/>
              <w:ind w:left="1212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5" w:type="dxa"/>
            <w:vAlign w:val="top"/>
          </w:tcPr>
          <w:p>
            <w:pPr>
              <w:spacing w:before="78" w:line="191" w:lineRule="auto"/>
              <w:ind w:left="391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</w:tbl>
    <w:p>
      <w:pPr>
        <w:spacing w:before="35" w:line="229" w:lineRule="auto"/>
        <w:ind w:left="829"/>
        <w:rPr>
          <w:rFonts w:ascii="宋体" w:hAnsi="宋体" w:eastAsia="宋体" w:cs="宋体"/>
          <w:spacing w:val="-4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[</w:t>
      </w:r>
      <w:r>
        <w:rPr>
          <w:rFonts w:ascii="宋体" w:hAnsi="宋体" w:eastAsia="宋体" w:cs="宋体"/>
          <w:spacing w:val="-4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备注]</w:t>
      </w:r>
    </w:p>
    <w:p>
      <w:pPr>
        <w:spacing w:before="35" w:line="229" w:lineRule="auto"/>
        <w:ind w:left="829"/>
        <w:rPr>
          <w:rFonts w:hint="default" w:ascii="宋体" w:hAnsi="宋体" w:eastAsia="宋体" w:cs="宋体"/>
          <w:spacing w:val="-4"/>
          <w:sz w:val="23"/>
          <w:szCs w:val="23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4"/>
          <w:sz w:val="23"/>
          <w:szCs w:val="23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单负压机组为普旭品牌，此报价包含运费、税费。</w:t>
      </w:r>
      <w:bookmarkStart w:id="0" w:name="_GoBack"/>
      <w:bookmarkEnd w:id="0"/>
    </w:p>
    <w:p>
      <w:pPr>
        <w:spacing w:before="182" w:line="228" w:lineRule="auto"/>
        <w:ind w:left="761"/>
        <w:rPr>
          <w:rFonts w:ascii="宋体" w:hAnsi="宋体" w:eastAsia="宋体" w:cs="宋体"/>
          <w:sz w:val="20"/>
          <w:szCs w:val="20"/>
        </w:rPr>
      </w:pPr>
    </w:p>
    <w:sectPr>
      <w:pgSz w:w="12240" w:h="15840"/>
      <w:pgMar w:top="403" w:right="1061" w:bottom="0" w:left="4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NmNWVkZWZmMDgzZjM3MjBkYWVmMGI2ZWNiM2ZlZjQifQ=="/>
    <w:docVar w:name="KSO_WPS_MARK_KEY" w:val="5d09c630-8dae-4247-a337-ecd5830e11e0"/>
  </w:docVars>
  <w:rsids>
    <w:rsidRoot w:val="00000000"/>
    <w:rsid w:val="00AA54EC"/>
    <w:rsid w:val="47D4679F"/>
    <w:rsid w:val="630B51AD"/>
    <w:rsid w:val="68DB550E"/>
    <w:rsid w:val="7E0671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116</Words>
  <Characters>133</Characters>
  <TotalTime>0</TotalTime>
  <ScaleCrop>false</ScaleCrop>
  <LinksUpToDate>false</LinksUpToDate>
  <CharactersWithSpaces>133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2024-04-02T16:39:00Z</dcterms:created>
  <dc:creator>Atlas Copco</dc:creator>
  <cp:lastModifiedBy>朱怡帆</cp:lastModifiedBy>
  <dcterms:modified xsi:type="dcterms:W3CDTF">2024-04-23T02:26:39Z</dcterms:modified>
  <dc:title>FP non-std 2008-new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2024-04-19T08:43:39Z</vt:filetime>
  </property>
  <property fmtid="{D5CDD505-2E9C-101B-9397-08002B2CF9AE}" pid="4" name="KSOProductBuildVer">
    <vt:lpwstr>2052-11.1.0.12598</vt:lpwstr>
  </property>
  <property fmtid="{D5CDD505-2E9C-101B-9397-08002B2CF9AE}" pid="5" name="ICV">
    <vt:lpwstr>871D5A0E4BAD49E8819C1CF554476F92</vt:lpwstr>
  </property>
</Properties>
</file>